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E3" w:rsidRDefault="00553FE3" w:rsidP="00553FE3">
      <w:pPr>
        <w:pStyle w:val="st7"/>
        <w:rPr>
          <w:rStyle w:val="st161"/>
          <w:lang w:val="en-US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553FE3" w:rsidRDefault="00553FE3" w:rsidP="00553FE3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по Каравелівській </w:t>
      </w:r>
      <w:r w:rsidR="00AE5498">
        <w:rPr>
          <w:rStyle w:val="st161"/>
          <w:lang w:val="uk-UA"/>
        </w:rPr>
        <w:t>гімназії</w:t>
      </w:r>
    </w:p>
    <w:p w:rsidR="00553FE3" w:rsidRPr="002C07F0" w:rsidRDefault="00553FE3" w:rsidP="00553FE3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Мішково-Погорілівської сільської ради</w:t>
      </w:r>
    </w:p>
    <w:tbl>
      <w:tblPr>
        <w:tblW w:w="4886" w:type="pct"/>
        <w:tblCellSpacing w:w="0" w:type="dxa"/>
        <w:tblInd w:w="1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4"/>
        <w:gridCol w:w="380"/>
        <w:gridCol w:w="3388"/>
        <w:gridCol w:w="1297"/>
        <w:gridCol w:w="1206"/>
        <w:gridCol w:w="569"/>
        <w:gridCol w:w="420"/>
        <w:gridCol w:w="102"/>
        <w:gridCol w:w="874"/>
        <w:gridCol w:w="302"/>
        <w:gridCol w:w="1169"/>
        <w:gridCol w:w="55"/>
        <w:gridCol w:w="17"/>
        <w:gridCol w:w="16"/>
      </w:tblGrid>
      <w:tr w:rsidR="00553FE3" w:rsidTr="00F83CDF">
        <w:trPr>
          <w:gridAfter w:val="3"/>
          <w:wAfter w:w="88" w:type="dxa"/>
          <w:tblCellSpacing w:w="0" w:type="dxa"/>
        </w:trPr>
        <w:tc>
          <w:tcPr>
            <w:tcW w:w="9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F83C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: </w:t>
            </w:r>
            <w:r w:rsidR="00F83CDF">
              <w:rPr>
                <w:rStyle w:val="st42"/>
                <w:b/>
                <w:u w:val="single"/>
                <w:lang w:val="uk-UA"/>
              </w:rPr>
              <w:t>05.09.2023</w:t>
            </w:r>
            <w:r w:rsidRPr="002C07F0">
              <w:rPr>
                <w:rStyle w:val="st42"/>
                <w:b/>
                <w:u w:val="single"/>
                <w:lang w:val="uk-UA"/>
              </w:rPr>
              <w:t>.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F83CDF">
            <w:pPr>
              <w:pStyle w:val="st14"/>
              <w:ind w:left="120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: 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р, с-ще Каравелове, вул. Парникова, 6,  57242 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3B598E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: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553FE3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: </w:t>
            </w:r>
            <w:r>
              <w:rPr>
                <w:rStyle w:val="st42"/>
                <w:b/>
                <w:u w:val="single"/>
                <w:lang w:val="uk-UA"/>
              </w:rPr>
              <w:t>загальноосвітня  школа І – ІІ ступенів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553FE3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: </w:t>
            </w:r>
            <w:r>
              <w:rPr>
                <w:rStyle w:val="st42"/>
                <w:b/>
                <w:u w:val="single"/>
                <w:lang w:val="uk-UA"/>
              </w:rPr>
              <w:t>Ошека О.М., Усатенко С.М.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</w:tblPrEx>
        <w:trPr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Pr="002C07F0" w:rsidRDefault="00553FE3" w:rsidP="003B598E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b/>
                <w:u w:val="single"/>
                <w:lang w:val="uk-UA"/>
              </w:rPr>
              <w:t>: 095 – 604 – 41 - 92</w:t>
            </w:r>
          </w:p>
          <w:p w:rsidR="00553FE3" w:rsidRPr="002C07F0" w:rsidRDefault="00553FE3" w:rsidP="003B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karavelovskay</w:t>
            </w:r>
            <w:r w:rsidRPr="002C07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@gmail.com</w:t>
            </w:r>
          </w:p>
          <w:p w:rsidR="00553FE3" w:rsidRPr="002C07F0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Header/>
          <w:tblCellSpacing w:w="0" w:type="dxa"/>
        </w:trPr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Pr="00F83CDF" w:rsidRDefault="00553FE3" w:rsidP="003B598E">
            <w:pPr>
              <w:pStyle w:val="st12"/>
              <w:rPr>
                <w:rStyle w:val="st44"/>
                <w:lang w:val="uk-UA"/>
              </w:rPr>
            </w:pPr>
            <w:r w:rsidRPr="00F83CDF">
              <w:rPr>
                <w:rStyle w:val="st44"/>
                <w:lang w:val="uk-UA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553FE3" w:rsidRDefault="00553FE3" w:rsidP="003B598E">
            <w:pPr>
              <w:pStyle w:val="st14"/>
              <w:jc w:val="center"/>
              <w:rPr>
                <w:rStyle w:val="st42"/>
              </w:rPr>
            </w:pPr>
            <w:proofErr w:type="gramStart"/>
            <w:r>
              <w:rPr>
                <w:rStyle w:val="st42"/>
              </w:rPr>
              <w:t>н</w:t>
            </w:r>
            <w:proofErr w:type="gramEnd"/>
            <w:r>
              <w:rPr>
                <w:rStyle w:val="st42"/>
              </w:rPr>
              <w:t>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немає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тактильні покажчики відсутні </w:t>
            </w: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161931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r w:rsidR="00553FE3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2F1674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</w:t>
            </w:r>
            <w:r>
              <w:rPr>
                <w:rStyle w:val="st42"/>
              </w:rPr>
              <w:lastRenderedPageBreak/>
              <w:t>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B4678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B46782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як </w:t>
            </w:r>
            <w:r>
              <w:rPr>
                <w:rStyle w:val="st42"/>
              </w:rPr>
              <w:lastRenderedPageBreak/>
              <w:t>0,02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37096C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7F042D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7F042D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7F042D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>
              <w:rPr>
                <w:rStyle w:val="st42"/>
              </w:rPr>
              <w:lastRenderedPageBreak/>
              <w:t>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</w:p>
        </w:tc>
      </w:tr>
      <w:tr w:rsidR="00553FE3" w:rsidTr="00F83CDF">
        <w:trPr>
          <w:gridAfter w:val="3"/>
          <w:wAfter w:w="88" w:type="dxa"/>
          <w:trHeight w:val="12"/>
          <w:tblCellSpacing w:w="0" w:type="dxa"/>
        </w:trPr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53FE3" w:rsidTr="00F83CDF">
        <w:tblPrEx>
          <w:tblCellSpacing w:w="-6" w:type="dxa"/>
        </w:tblPrEx>
        <w:trPr>
          <w:gridAfter w:val="3"/>
          <w:wAfter w:w="88" w:type="dxa"/>
          <w:trHeight w:val="12"/>
          <w:tblCellSpacing w:w="-6" w:type="dxa"/>
        </w:trPr>
        <w:tc>
          <w:tcPr>
            <w:tcW w:w="97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FE3" w:rsidRPr="00F83CDF" w:rsidRDefault="00553FE3" w:rsidP="003B598E">
            <w:pPr>
              <w:pStyle w:val="st12"/>
              <w:rPr>
                <w:rStyle w:val="st42"/>
                <w:lang w:val="uk-UA"/>
              </w:rPr>
            </w:pPr>
            <w:r w:rsidRPr="00F83CDF">
              <w:rPr>
                <w:rStyle w:val="st42"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FE3" w:rsidRPr="00F83CDF" w:rsidRDefault="00553FE3" w:rsidP="003B598E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Pr="00F83CDF" w:rsidRDefault="00553FE3" w:rsidP="003B598E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Усього </w:t>
            </w:r>
            <w:proofErr w:type="gramStart"/>
            <w:r>
              <w:rPr>
                <w:rStyle w:val="st44"/>
              </w:rPr>
              <w:t>осіб</w:t>
            </w:r>
            <w:proofErr w:type="gramEnd"/>
            <w:r>
              <w:rPr>
                <w:rStyle w:val="st44"/>
              </w:rPr>
              <w:t xml:space="preserve"> з інвалідністю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E3" w:rsidRDefault="00553FE3" w:rsidP="003B598E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53FE3" w:rsidTr="00F83CDF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2"/>
              <w:rPr>
                <w:rStyle w:val="st4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Default="00553FE3" w:rsidP="003B59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E3" w:rsidRPr="00CC7E93" w:rsidRDefault="00553FE3" w:rsidP="003B59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</w:tr>
    </w:tbl>
    <w:p w:rsidR="00553FE3" w:rsidRDefault="00553FE3" w:rsidP="00553FE3">
      <w:pPr>
        <w:pStyle w:val="st8"/>
        <w:rPr>
          <w:rStyle w:val="st42"/>
          <w:lang w:val="en-US"/>
        </w:rPr>
      </w:pPr>
    </w:p>
    <w:p w:rsidR="008A55D2" w:rsidRDefault="00553FE3" w:rsidP="008A55D2">
      <w:pPr>
        <w:pStyle w:val="st8"/>
        <w:jc w:val="left"/>
        <w:rPr>
          <w:rStyle w:val="st42"/>
          <w:lang w:val="uk-UA"/>
        </w:rPr>
      </w:pPr>
      <w:r>
        <w:rPr>
          <w:rStyle w:val="st42"/>
        </w:rPr>
        <w:t>Підсумки</w:t>
      </w:r>
      <w:r w:rsidR="00A0445E">
        <w:rPr>
          <w:rStyle w:val="st42"/>
          <w:lang w:val="uk-UA"/>
        </w:rPr>
        <w:t>:</w:t>
      </w:r>
      <w:r>
        <w:rPr>
          <w:rStyle w:val="st42"/>
        </w:rPr>
        <w:t xml:space="preserve"> </w:t>
      </w:r>
    </w:p>
    <w:p w:rsidR="00553FE3" w:rsidRPr="00F83CDF" w:rsidRDefault="00A0445E" w:rsidP="008A55D2">
      <w:pPr>
        <w:pStyle w:val="st8"/>
        <w:rPr>
          <w:rStyle w:val="st82"/>
          <w:sz w:val="22"/>
          <w:lang w:val="uk-UA"/>
        </w:rPr>
      </w:pPr>
      <w:r w:rsidRPr="00A0445E">
        <w:rPr>
          <w:rStyle w:val="st42"/>
          <w:lang w:val="uk-UA"/>
        </w:rPr>
        <w:t>Каравелівська загальноосвітня школа І – ІІ ступенів</w:t>
      </w:r>
      <w:r w:rsidR="00553FE3" w:rsidRPr="00A0445E">
        <w:rPr>
          <w:rStyle w:val="st42"/>
          <w:lang w:val="uk-UA"/>
        </w:rPr>
        <w:t xml:space="preserve"> є бар</w:t>
      </w:r>
      <w:r w:rsidR="00553FE3" w:rsidRPr="008A55D2">
        <w:rPr>
          <w:rStyle w:val="st42"/>
          <w:lang w:val="uk-UA"/>
        </w:rPr>
        <w:t>’</w:t>
      </w:r>
      <w:r w:rsidR="00553FE3" w:rsidRPr="00A0445E">
        <w:rPr>
          <w:rStyle w:val="st42"/>
          <w:lang w:val="uk-UA"/>
        </w:rPr>
        <w:t>єрним</w:t>
      </w:r>
      <w:r w:rsidRPr="00A0445E">
        <w:rPr>
          <w:rStyle w:val="st42"/>
          <w:lang w:val="uk-UA"/>
        </w:rPr>
        <w:t xml:space="preserve"> об’єктом</w:t>
      </w:r>
      <w:r w:rsidR="00553FE3" w:rsidRPr="00A0445E">
        <w:rPr>
          <w:rStyle w:val="st42"/>
          <w:lang w:val="uk-UA"/>
        </w:rPr>
        <w:t xml:space="preserve">. </w:t>
      </w:r>
      <w:r w:rsidR="00553FE3" w:rsidRPr="008A55D2">
        <w:rPr>
          <w:rStyle w:val="st82"/>
          <w:sz w:val="24"/>
          <w:szCs w:val="24"/>
        </w:rPr>
        <w:t xml:space="preserve">Людина, яка користується кріслом колісним або є незрячою, </w:t>
      </w:r>
      <w:r w:rsidR="00553FE3" w:rsidRPr="008A55D2">
        <w:rPr>
          <w:rStyle w:val="st82"/>
          <w:sz w:val="24"/>
          <w:szCs w:val="24"/>
          <w:lang w:val="uk-UA"/>
        </w:rPr>
        <w:t xml:space="preserve">не </w:t>
      </w:r>
      <w:r w:rsidR="00553FE3" w:rsidRPr="008A55D2">
        <w:rPr>
          <w:rStyle w:val="st82"/>
          <w:sz w:val="24"/>
          <w:szCs w:val="24"/>
        </w:rPr>
        <w:t>може самостійно зайти на об’єкт т</w:t>
      </w:r>
      <w:r w:rsidRPr="008A55D2">
        <w:rPr>
          <w:rStyle w:val="st82"/>
          <w:sz w:val="24"/>
          <w:szCs w:val="24"/>
        </w:rPr>
        <w:t xml:space="preserve">а вільно в ньому пересуватися </w:t>
      </w:r>
      <w:r w:rsidRPr="008A55D2">
        <w:rPr>
          <w:rStyle w:val="st82"/>
          <w:sz w:val="24"/>
          <w:szCs w:val="24"/>
          <w:lang w:val="uk-UA"/>
        </w:rPr>
        <w:t>і</w:t>
      </w:r>
      <w:r w:rsidRPr="008A55D2">
        <w:rPr>
          <w:rStyle w:val="st82"/>
          <w:sz w:val="24"/>
          <w:szCs w:val="24"/>
        </w:rPr>
        <w:t xml:space="preserve"> корист</w:t>
      </w:r>
      <w:r w:rsidRPr="008A55D2">
        <w:rPr>
          <w:rStyle w:val="st82"/>
          <w:sz w:val="24"/>
          <w:szCs w:val="24"/>
          <w:lang w:val="uk-UA"/>
        </w:rPr>
        <w:t>ува</w:t>
      </w:r>
      <w:r w:rsidRPr="008A55D2">
        <w:rPr>
          <w:rStyle w:val="st82"/>
          <w:sz w:val="24"/>
          <w:szCs w:val="24"/>
        </w:rPr>
        <w:t>тися евакуаційним виходом.</w:t>
      </w:r>
      <w:r w:rsidR="008A55D2">
        <w:rPr>
          <w:rStyle w:val="st82"/>
          <w:sz w:val="24"/>
          <w:szCs w:val="24"/>
          <w:lang w:val="uk-UA"/>
        </w:rPr>
        <w:t xml:space="preserve"> </w:t>
      </w:r>
      <w:r w:rsidRPr="008A55D2">
        <w:rPr>
          <w:rStyle w:val="st82"/>
          <w:sz w:val="24"/>
          <w:szCs w:val="24"/>
          <w:lang w:val="uk-UA"/>
        </w:rPr>
        <w:t>О</w:t>
      </w:r>
      <w:r w:rsidR="00553FE3" w:rsidRPr="008A55D2">
        <w:rPr>
          <w:rStyle w:val="st82"/>
          <w:sz w:val="24"/>
          <w:szCs w:val="24"/>
        </w:rPr>
        <w:t>б’єкт</w:t>
      </w:r>
      <w:r w:rsidR="008A55D2">
        <w:rPr>
          <w:rStyle w:val="st82"/>
          <w:sz w:val="24"/>
          <w:szCs w:val="24"/>
          <w:lang w:val="uk-UA"/>
        </w:rPr>
        <w:t xml:space="preserve"> </w:t>
      </w:r>
      <w:r w:rsidR="00553FE3" w:rsidRPr="008A55D2">
        <w:rPr>
          <w:rStyle w:val="st82"/>
          <w:sz w:val="24"/>
          <w:szCs w:val="24"/>
          <w:lang w:val="uk-UA"/>
        </w:rPr>
        <w:t>не</w:t>
      </w:r>
      <w:r w:rsidR="008A55D2">
        <w:rPr>
          <w:rStyle w:val="st82"/>
          <w:sz w:val="24"/>
          <w:szCs w:val="24"/>
          <w:lang w:val="uk-UA"/>
        </w:rPr>
        <w:t xml:space="preserve"> </w:t>
      </w:r>
      <w:r w:rsidR="00553FE3" w:rsidRPr="008A55D2">
        <w:rPr>
          <w:rStyle w:val="st82"/>
          <w:sz w:val="24"/>
          <w:szCs w:val="24"/>
        </w:rPr>
        <w:t>має</w:t>
      </w:r>
      <w:r w:rsidR="008A55D2">
        <w:rPr>
          <w:rStyle w:val="st82"/>
          <w:sz w:val="24"/>
          <w:szCs w:val="24"/>
          <w:lang w:val="uk-UA"/>
        </w:rPr>
        <w:t xml:space="preserve"> </w:t>
      </w:r>
      <w:r w:rsidRPr="008A55D2">
        <w:rPr>
          <w:rStyle w:val="st82"/>
          <w:sz w:val="24"/>
          <w:szCs w:val="24"/>
          <w:lang w:val="uk-UA"/>
        </w:rPr>
        <w:t xml:space="preserve">безперешкодного в’їзду до приміщення, пандуса, ліфта, </w:t>
      </w:r>
      <w:r w:rsidRPr="008A55D2">
        <w:rPr>
          <w:rStyle w:val="st82"/>
          <w:sz w:val="24"/>
          <w:szCs w:val="24"/>
        </w:rPr>
        <w:t>підйомник</w:t>
      </w:r>
      <w:r w:rsidRPr="008A55D2">
        <w:rPr>
          <w:rStyle w:val="st82"/>
          <w:sz w:val="24"/>
          <w:szCs w:val="24"/>
          <w:lang w:val="uk-UA"/>
        </w:rPr>
        <w:t>а</w:t>
      </w:r>
      <w:r w:rsidR="008A55D2">
        <w:rPr>
          <w:rStyle w:val="st82"/>
          <w:sz w:val="24"/>
          <w:szCs w:val="24"/>
          <w:lang w:val="uk-UA"/>
        </w:rPr>
        <w:t xml:space="preserve">, </w:t>
      </w:r>
      <w:r w:rsidR="008A55D2">
        <w:rPr>
          <w:rStyle w:val="st42"/>
        </w:rPr>
        <w:t>контрастн</w:t>
      </w:r>
      <w:r w:rsidR="008A55D2">
        <w:rPr>
          <w:rStyle w:val="st42"/>
          <w:lang w:val="uk-UA"/>
        </w:rPr>
        <w:t>ого</w:t>
      </w:r>
      <w:r w:rsidR="008A55D2">
        <w:rPr>
          <w:rStyle w:val="st42"/>
        </w:rPr>
        <w:t xml:space="preserve"> маркування кольором першої/останньої сходинки, порогів, інших об’єктів та перешкод</w:t>
      </w:r>
      <w:r w:rsidR="008A55D2">
        <w:rPr>
          <w:rStyle w:val="st42"/>
          <w:lang w:val="uk-UA"/>
        </w:rPr>
        <w:t xml:space="preserve">. У туалетах відсутня </w:t>
      </w:r>
      <w:r w:rsidR="008A55D2" w:rsidRPr="00F83CDF">
        <w:rPr>
          <w:rStyle w:val="st42"/>
          <w:lang w:val="uk-UA"/>
        </w:rPr>
        <w:t>універсальн</w:t>
      </w:r>
      <w:r w:rsidR="008A55D2">
        <w:rPr>
          <w:rStyle w:val="st42"/>
          <w:lang w:val="uk-UA"/>
        </w:rPr>
        <w:t>а</w:t>
      </w:r>
      <w:r w:rsidR="008A55D2" w:rsidRPr="00F83CDF">
        <w:rPr>
          <w:rStyle w:val="st42"/>
          <w:lang w:val="uk-UA"/>
        </w:rPr>
        <w:t xml:space="preserve"> кабін</w:t>
      </w:r>
      <w:r w:rsidR="008A55D2">
        <w:rPr>
          <w:rStyle w:val="st42"/>
          <w:lang w:val="uk-UA"/>
        </w:rPr>
        <w:t>а</w:t>
      </w:r>
      <w:r w:rsidR="008A55D2" w:rsidRPr="00F83CDF">
        <w:rPr>
          <w:rStyle w:val="st42"/>
          <w:lang w:val="uk-UA"/>
        </w:rPr>
        <w:t xml:space="preserve"> з можливістю заїзду до неї та переміщення в ній осіб у кріслах колісних</w:t>
      </w:r>
      <w:r w:rsidR="008A55D2">
        <w:rPr>
          <w:rStyle w:val="st42"/>
          <w:lang w:val="uk-UA"/>
        </w:rPr>
        <w:t xml:space="preserve">. </w:t>
      </w:r>
      <w:r w:rsidR="00553FE3" w:rsidRPr="00F83CDF">
        <w:rPr>
          <w:rStyle w:val="st82"/>
          <w:sz w:val="24"/>
          <w:szCs w:val="24"/>
          <w:lang w:val="uk-UA"/>
        </w:rPr>
        <w:br/>
      </w:r>
    </w:p>
    <w:p w:rsidR="00553FE3" w:rsidRDefault="00553FE3" w:rsidP="00553FE3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8A55D2">
        <w:rPr>
          <w:rStyle w:val="st42"/>
          <w:lang w:val="uk-UA"/>
        </w:rPr>
        <w:t>: Ошека Ольга Миколаївна</w:t>
      </w:r>
      <w:r>
        <w:rPr>
          <w:rStyle w:val="st42"/>
        </w:rPr>
        <w:t xml:space="preserve"> </w:t>
      </w:r>
    </w:p>
    <w:p w:rsidR="00553FE3" w:rsidRDefault="008A55D2" w:rsidP="00553FE3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0</w:t>
      </w:r>
      <w:r w:rsidR="00F83CDF">
        <w:rPr>
          <w:rStyle w:val="st42"/>
          <w:lang w:val="uk-UA"/>
        </w:rPr>
        <w:t>5</w:t>
      </w:r>
      <w:r w:rsidR="00553FE3">
        <w:rPr>
          <w:rStyle w:val="st42"/>
        </w:rPr>
        <w:t xml:space="preserve">” </w:t>
      </w:r>
      <w:r>
        <w:rPr>
          <w:rStyle w:val="st42"/>
          <w:lang w:val="uk-UA"/>
        </w:rPr>
        <w:t>вересня</w:t>
      </w:r>
      <w:r w:rsidR="00553FE3"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F83CDF">
        <w:rPr>
          <w:rStyle w:val="st42"/>
          <w:lang w:val="uk-UA"/>
        </w:rPr>
        <w:t>3</w:t>
      </w:r>
      <w:r w:rsidR="00553FE3">
        <w:rPr>
          <w:rStyle w:val="st42"/>
        </w:rPr>
        <w:t xml:space="preserve">  р.</w:t>
      </w:r>
    </w:p>
    <w:p w:rsidR="005F23B6" w:rsidRDefault="005F23B6"/>
    <w:sectPr w:rsidR="005F23B6" w:rsidSect="00BE3D7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553FE3"/>
    <w:rsid w:val="0014448A"/>
    <w:rsid w:val="00553FE3"/>
    <w:rsid w:val="005F23B6"/>
    <w:rsid w:val="007F042D"/>
    <w:rsid w:val="008A55D2"/>
    <w:rsid w:val="00A0445E"/>
    <w:rsid w:val="00AE5498"/>
    <w:rsid w:val="00B34EBC"/>
    <w:rsid w:val="00B46782"/>
    <w:rsid w:val="00F8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E3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553FE3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553FE3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553FE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553FE3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553FE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53FE3"/>
    <w:rPr>
      <w:color w:val="000000"/>
    </w:rPr>
  </w:style>
  <w:style w:type="character" w:customStyle="1" w:styleId="st161">
    <w:name w:val="st161"/>
    <w:uiPriority w:val="99"/>
    <w:rsid w:val="00553FE3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553FE3"/>
    <w:rPr>
      <w:b/>
      <w:bCs/>
      <w:color w:val="000000"/>
    </w:rPr>
  </w:style>
  <w:style w:type="character" w:customStyle="1" w:styleId="st82">
    <w:name w:val="st82"/>
    <w:uiPriority w:val="99"/>
    <w:rsid w:val="00553FE3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Директорка</dc:creator>
  <cp:lastModifiedBy>user</cp:lastModifiedBy>
  <cp:revision>3</cp:revision>
  <dcterms:created xsi:type="dcterms:W3CDTF">2021-09-21T07:20:00Z</dcterms:created>
  <dcterms:modified xsi:type="dcterms:W3CDTF">2023-09-11T09:47:00Z</dcterms:modified>
</cp:coreProperties>
</file>