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AF" w:rsidRPr="00D67750" w:rsidRDefault="00C114AF" w:rsidP="00C114AF">
      <w:pPr>
        <w:widowControl w:val="0"/>
        <w:suppressAutoHyphens/>
        <w:spacing w:before="100"/>
        <w:jc w:val="center"/>
        <w:rPr>
          <w:szCs w:val="20"/>
          <w:lang w:val="uk-UA"/>
        </w:rPr>
      </w:pPr>
      <w:r>
        <w:rPr>
          <w:noProof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23495</wp:posOffset>
            </wp:positionV>
            <wp:extent cx="398780" cy="55118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4AF" w:rsidRPr="00D67750" w:rsidRDefault="00C114AF" w:rsidP="00C114AF">
      <w:pPr>
        <w:widowControl w:val="0"/>
        <w:suppressAutoHyphens/>
        <w:spacing w:before="100"/>
        <w:jc w:val="center"/>
        <w:rPr>
          <w:b/>
          <w:szCs w:val="20"/>
          <w:lang w:val="uk-UA"/>
        </w:rPr>
      </w:pPr>
      <w:r w:rsidRPr="00D67750">
        <w:rPr>
          <w:szCs w:val="20"/>
          <w:lang w:val="uk-UA"/>
        </w:rPr>
        <w:t xml:space="preserve">  </w:t>
      </w:r>
    </w:p>
    <w:p w:rsidR="00166276" w:rsidRPr="00D67750" w:rsidRDefault="00166276" w:rsidP="00166276">
      <w:pPr>
        <w:widowControl w:val="0"/>
        <w:suppressAutoHyphens/>
        <w:spacing w:before="100"/>
        <w:rPr>
          <w:b/>
          <w:szCs w:val="20"/>
          <w:lang w:val="uk-UA"/>
        </w:rPr>
      </w:pPr>
      <w:r w:rsidRPr="00D67750">
        <w:rPr>
          <w:szCs w:val="20"/>
          <w:lang w:val="uk-UA"/>
        </w:rPr>
        <w:t xml:space="preserve"> </w:t>
      </w:r>
    </w:p>
    <w:p w:rsidR="00166276" w:rsidRPr="00D67750" w:rsidRDefault="00166276" w:rsidP="00166276">
      <w:pPr>
        <w:suppressAutoHyphens/>
        <w:jc w:val="center"/>
        <w:rPr>
          <w:sz w:val="20"/>
          <w:szCs w:val="20"/>
          <w:lang w:val="uk-UA"/>
        </w:rPr>
      </w:pPr>
    </w:p>
    <w:p w:rsidR="00166276" w:rsidRPr="00D67750" w:rsidRDefault="00166276" w:rsidP="00166276">
      <w:pPr>
        <w:keepNext/>
        <w:tabs>
          <w:tab w:val="left" w:pos="0"/>
        </w:tabs>
        <w:suppressAutoHyphens/>
        <w:spacing w:line="360" w:lineRule="auto"/>
        <w:ind w:left="864" w:hanging="864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166276" w:rsidRPr="00D67750" w:rsidRDefault="00166276" w:rsidP="00166276">
      <w:pPr>
        <w:keepNext/>
        <w:tabs>
          <w:tab w:val="left" w:pos="0"/>
        </w:tabs>
        <w:suppressAutoHyphens/>
        <w:ind w:right="-1"/>
        <w:jc w:val="center"/>
        <w:rPr>
          <w:b/>
          <w:bCs/>
          <w:sz w:val="28"/>
          <w:szCs w:val="28"/>
          <w:lang w:val="uk-UA"/>
        </w:rPr>
      </w:pPr>
    </w:p>
    <w:p w:rsidR="00166276" w:rsidRPr="00B72D87" w:rsidRDefault="00166276" w:rsidP="00166276">
      <w:pPr>
        <w:keepNext/>
        <w:tabs>
          <w:tab w:val="left" w:pos="0"/>
        </w:tabs>
        <w:suppressAutoHyphens/>
        <w:ind w:right="-1"/>
        <w:jc w:val="center"/>
        <w:rPr>
          <w:b/>
          <w:bCs/>
          <w:sz w:val="32"/>
          <w:szCs w:val="32"/>
          <w:lang w:val="uk-UA"/>
        </w:rPr>
      </w:pPr>
      <w:r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72D87">
        <w:rPr>
          <w:b/>
          <w:bCs/>
          <w:sz w:val="32"/>
          <w:szCs w:val="32"/>
          <w:lang w:val="uk-UA"/>
        </w:rPr>
        <w:t>Н</w:t>
      </w:r>
      <w:proofErr w:type="spellEnd"/>
      <w:r w:rsidRPr="00B72D87">
        <w:rPr>
          <w:b/>
          <w:bCs/>
          <w:sz w:val="32"/>
          <w:szCs w:val="32"/>
          <w:lang w:val="uk-UA"/>
        </w:rPr>
        <w:t xml:space="preserve"> Я</w:t>
      </w:r>
    </w:p>
    <w:p w:rsidR="00166276" w:rsidRPr="00D67750" w:rsidRDefault="00166276" w:rsidP="00166276">
      <w:pPr>
        <w:suppressAutoHyphens/>
        <w:rPr>
          <w:b/>
          <w:bCs/>
          <w:sz w:val="36"/>
          <w:szCs w:val="36"/>
          <w:lang w:val="uk-UA"/>
        </w:rPr>
      </w:pPr>
    </w:p>
    <w:p w:rsidR="00166276" w:rsidRPr="00D67750" w:rsidRDefault="00166276" w:rsidP="00166276">
      <w:pPr>
        <w:suppressAutoHyphens/>
        <w:rPr>
          <w:b/>
          <w:bCs/>
          <w:sz w:val="20"/>
          <w:szCs w:val="20"/>
          <w:lang w:val="uk-UA"/>
        </w:rPr>
      </w:pPr>
    </w:p>
    <w:p w:rsidR="00166276" w:rsidRDefault="00DC3D4C" w:rsidP="00166276">
      <w:pPr>
        <w:suppressAutoHyphens/>
        <w:jc w:val="both"/>
        <w:rPr>
          <w:sz w:val="28"/>
          <w:szCs w:val="28"/>
          <w:lang w:val="uk-UA"/>
        </w:rPr>
      </w:pPr>
      <w:r w:rsidRPr="00DC3D4C">
        <w:rPr>
          <w:sz w:val="28"/>
          <w:szCs w:val="28"/>
          <w:u w:val="single"/>
          <w:lang w:val="uk-UA"/>
        </w:rPr>
        <w:t xml:space="preserve">  </w:t>
      </w:r>
      <w:r w:rsidR="00DA1479">
        <w:rPr>
          <w:sz w:val="28"/>
          <w:szCs w:val="28"/>
          <w:u w:val="single"/>
          <w:lang w:val="uk-UA"/>
        </w:rPr>
        <w:t>03</w:t>
      </w:r>
      <w:r w:rsidRPr="00DC3D4C">
        <w:rPr>
          <w:sz w:val="28"/>
          <w:szCs w:val="28"/>
          <w:u w:val="single"/>
          <w:lang w:val="uk-UA"/>
        </w:rPr>
        <w:t>.</w:t>
      </w:r>
      <w:r w:rsidR="00DA1479">
        <w:rPr>
          <w:sz w:val="28"/>
          <w:szCs w:val="28"/>
          <w:u w:val="single"/>
          <w:lang w:val="uk-UA"/>
        </w:rPr>
        <w:t>12</w:t>
      </w:r>
      <w:r w:rsidRPr="00DC3D4C">
        <w:rPr>
          <w:sz w:val="28"/>
          <w:szCs w:val="28"/>
          <w:u w:val="single"/>
          <w:lang w:val="uk-UA"/>
        </w:rPr>
        <w:t xml:space="preserve">.2021 </w:t>
      </w:r>
      <w:r>
        <w:rPr>
          <w:sz w:val="28"/>
          <w:szCs w:val="28"/>
          <w:lang w:val="uk-UA"/>
        </w:rPr>
        <w:t xml:space="preserve"> </w:t>
      </w:r>
      <w:r w:rsidR="00166276" w:rsidRPr="00D67750">
        <w:rPr>
          <w:sz w:val="28"/>
          <w:szCs w:val="28"/>
          <w:lang w:val="uk-UA"/>
        </w:rPr>
        <w:t>№ _</w:t>
      </w:r>
      <w:r w:rsidR="000473F7" w:rsidRPr="000473F7">
        <w:rPr>
          <w:sz w:val="28"/>
          <w:szCs w:val="28"/>
          <w:u w:val="single"/>
          <w:lang w:val="uk-UA"/>
        </w:rPr>
        <w:t>5</w:t>
      </w:r>
      <w:r w:rsidR="00166276" w:rsidRPr="00D67750">
        <w:rPr>
          <w:sz w:val="28"/>
          <w:szCs w:val="28"/>
          <w:lang w:val="uk-UA"/>
        </w:rPr>
        <w:t>__</w:t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CD5551">
        <w:rPr>
          <w:sz w:val="28"/>
          <w:szCs w:val="28"/>
          <w:lang w:val="en-US"/>
        </w:rPr>
        <w:t>XIV</w:t>
      </w:r>
      <w:r w:rsidR="00166276">
        <w:rPr>
          <w:sz w:val="28"/>
          <w:szCs w:val="28"/>
          <w:lang w:val="uk-UA"/>
        </w:rPr>
        <w:t xml:space="preserve"> сесія </w:t>
      </w:r>
    </w:p>
    <w:p w:rsidR="00166276" w:rsidRPr="00D67750" w:rsidRDefault="00166276" w:rsidP="0016627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 скликання</w:t>
      </w:r>
      <w:r>
        <w:rPr>
          <w:sz w:val="28"/>
          <w:szCs w:val="28"/>
          <w:lang w:val="uk-UA"/>
        </w:rPr>
        <w:tab/>
      </w:r>
    </w:p>
    <w:p w:rsidR="00C114AF" w:rsidRPr="00FC4994" w:rsidRDefault="00C114AF" w:rsidP="00C114AF">
      <w:pPr>
        <w:tabs>
          <w:tab w:val="left" w:pos="3990"/>
        </w:tabs>
        <w:rPr>
          <w:sz w:val="16"/>
          <w:szCs w:val="28"/>
          <w:lang w:val="uk-UA"/>
        </w:rPr>
      </w:pPr>
    </w:p>
    <w:p w:rsidR="006D1473" w:rsidRPr="00ED37B7" w:rsidRDefault="00C114AF" w:rsidP="00B04F4B">
      <w:pPr>
        <w:tabs>
          <w:tab w:val="left" w:pos="3686"/>
        </w:tabs>
        <w:ind w:right="5669"/>
        <w:jc w:val="both"/>
        <w:rPr>
          <w:sz w:val="26"/>
          <w:szCs w:val="26"/>
          <w:lang w:val="uk-UA"/>
        </w:rPr>
      </w:pPr>
      <w:r w:rsidRPr="00ED37B7">
        <w:rPr>
          <w:sz w:val="26"/>
          <w:szCs w:val="26"/>
        </w:rPr>
        <w:t xml:space="preserve">Про </w:t>
      </w:r>
      <w:r w:rsidR="00B04F4B" w:rsidRPr="00B04F4B">
        <w:rPr>
          <w:sz w:val="26"/>
          <w:szCs w:val="26"/>
          <w:lang w:val="uk-UA"/>
        </w:rPr>
        <w:t>затвердження плану</w:t>
      </w:r>
      <w:r w:rsidR="00B04F4B">
        <w:rPr>
          <w:sz w:val="26"/>
          <w:szCs w:val="26"/>
          <w:lang w:val="uk-UA"/>
        </w:rPr>
        <w:t xml:space="preserve"> </w:t>
      </w:r>
      <w:r w:rsidR="00B04F4B" w:rsidRPr="00B04F4B">
        <w:rPr>
          <w:sz w:val="26"/>
          <w:szCs w:val="26"/>
          <w:lang w:val="uk-UA"/>
        </w:rPr>
        <w:t xml:space="preserve">діяльності з </w:t>
      </w:r>
      <w:proofErr w:type="gramStart"/>
      <w:r w:rsidR="00B04F4B" w:rsidRPr="00B04F4B">
        <w:rPr>
          <w:sz w:val="26"/>
          <w:szCs w:val="26"/>
          <w:lang w:val="uk-UA"/>
        </w:rPr>
        <w:t>п</w:t>
      </w:r>
      <w:proofErr w:type="gramEnd"/>
      <w:r w:rsidR="00B04F4B" w:rsidRPr="00B04F4B">
        <w:rPr>
          <w:sz w:val="26"/>
          <w:szCs w:val="26"/>
          <w:lang w:val="uk-UA"/>
        </w:rPr>
        <w:t>ідготовки проєктів регуляторних актів на 202</w:t>
      </w:r>
      <w:r w:rsidR="00B04F4B">
        <w:rPr>
          <w:sz w:val="26"/>
          <w:szCs w:val="26"/>
          <w:lang w:val="uk-UA"/>
        </w:rPr>
        <w:t>2</w:t>
      </w:r>
      <w:r w:rsidR="00B04F4B" w:rsidRPr="00B04F4B">
        <w:rPr>
          <w:sz w:val="26"/>
          <w:szCs w:val="26"/>
          <w:lang w:val="uk-UA"/>
        </w:rPr>
        <w:t xml:space="preserve"> рік</w:t>
      </w:r>
    </w:p>
    <w:p w:rsidR="00C114AF" w:rsidRPr="006D1473" w:rsidRDefault="00C114AF" w:rsidP="00C114AF">
      <w:pPr>
        <w:rPr>
          <w:sz w:val="28"/>
          <w:szCs w:val="28"/>
          <w:lang w:val="uk-UA"/>
        </w:rPr>
      </w:pPr>
    </w:p>
    <w:p w:rsidR="00C114AF" w:rsidRPr="006D1473" w:rsidRDefault="00B04F4B" w:rsidP="00B04F4B">
      <w:pPr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noProof/>
          <w:sz w:val="28"/>
          <w:szCs w:val="28"/>
          <w:lang w:val="uk-UA"/>
        </w:rPr>
        <w:t>ідповідно  до статті  59 Закону України «Про місцеве самоврядування в Україні», на  виконання частини 1 статті 7 Закону України «Про засади державної регуляторної політики у сфері господарської діяльності</w:t>
      </w:r>
      <w:r w:rsidR="006D1473" w:rsidRPr="006D1473">
        <w:rPr>
          <w:sz w:val="26"/>
          <w:szCs w:val="26"/>
          <w:lang w:val="uk-UA"/>
        </w:rPr>
        <w:t>»</w:t>
      </w:r>
      <w:r w:rsidR="00C114AF" w:rsidRPr="006D1473">
        <w:rPr>
          <w:sz w:val="26"/>
          <w:szCs w:val="26"/>
          <w:lang w:val="uk-UA"/>
        </w:rPr>
        <w:t>,</w:t>
      </w:r>
      <w:r w:rsidR="00ED37B7">
        <w:rPr>
          <w:sz w:val="26"/>
          <w:szCs w:val="26"/>
          <w:lang w:val="uk-UA"/>
        </w:rPr>
        <w:t xml:space="preserve"> </w:t>
      </w:r>
      <w:r w:rsidR="00C114AF" w:rsidRPr="006D1473">
        <w:rPr>
          <w:sz w:val="26"/>
          <w:szCs w:val="26"/>
          <w:lang w:val="uk-UA"/>
        </w:rPr>
        <w:t>сільська рада</w:t>
      </w:r>
    </w:p>
    <w:p w:rsidR="00C114AF" w:rsidRPr="006D1473" w:rsidRDefault="00C114AF" w:rsidP="00C114AF">
      <w:pPr>
        <w:jc w:val="both"/>
        <w:rPr>
          <w:sz w:val="26"/>
          <w:szCs w:val="26"/>
          <w:lang w:val="uk-UA"/>
        </w:rPr>
      </w:pPr>
    </w:p>
    <w:p w:rsidR="00C114AF" w:rsidRPr="00ED37B7" w:rsidRDefault="00C114AF" w:rsidP="006D1473">
      <w:pPr>
        <w:jc w:val="center"/>
        <w:rPr>
          <w:b/>
          <w:sz w:val="26"/>
          <w:szCs w:val="26"/>
          <w:lang w:val="uk-UA"/>
        </w:rPr>
      </w:pPr>
      <w:r w:rsidRPr="00ED37B7">
        <w:rPr>
          <w:b/>
          <w:sz w:val="26"/>
          <w:szCs w:val="26"/>
          <w:lang w:val="uk-UA"/>
        </w:rPr>
        <w:t>ВИРІШИЛА:</w:t>
      </w:r>
    </w:p>
    <w:p w:rsidR="00C114AF" w:rsidRPr="00ED37B7" w:rsidRDefault="00C114AF" w:rsidP="00C114AF">
      <w:pPr>
        <w:jc w:val="both"/>
        <w:rPr>
          <w:b/>
          <w:sz w:val="26"/>
          <w:szCs w:val="26"/>
          <w:lang w:val="uk-UA"/>
        </w:rPr>
      </w:pPr>
    </w:p>
    <w:p w:rsidR="00C114AF" w:rsidRDefault="00B04F4B" w:rsidP="00B04F4B">
      <w:pPr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642DD">
        <w:rPr>
          <w:sz w:val="28"/>
          <w:szCs w:val="28"/>
          <w:lang w:val="uk-UA"/>
        </w:rPr>
        <w:t>Затвердити план діяльності з підготовки про</w:t>
      </w:r>
      <w:r>
        <w:rPr>
          <w:sz w:val="28"/>
          <w:szCs w:val="28"/>
          <w:lang w:val="uk-UA"/>
        </w:rPr>
        <w:t>є</w:t>
      </w:r>
      <w:r w:rsidRPr="008642DD">
        <w:rPr>
          <w:sz w:val="28"/>
          <w:szCs w:val="28"/>
          <w:lang w:val="uk-UA"/>
        </w:rPr>
        <w:t>ктів регуляторних актів на 202</w:t>
      </w:r>
      <w:r>
        <w:rPr>
          <w:sz w:val="28"/>
          <w:szCs w:val="28"/>
          <w:lang w:val="uk-UA"/>
        </w:rPr>
        <w:t>2</w:t>
      </w:r>
      <w:r w:rsidRPr="008642DD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356"/>
        <w:gridCol w:w="2268"/>
        <w:gridCol w:w="2410"/>
        <w:gridCol w:w="1134"/>
        <w:gridCol w:w="2268"/>
      </w:tblGrid>
      <w:tr w:rsidR="00B04F4B" w:rsidRPr="00AC5B5E" w:rsidTr="0042193C">
        <w:trPr>
          <w:trHeight w:val="8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Вид проєкту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42193C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Назва проєкту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Pr="00463169" w:rsidRDefault="00B04F4B" w:rsidP="0042193C">
            <w:pPr>
              <w:pStyle w:val="a4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Ціль прийняття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Строк підготовки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Розробник проєкту</w:t>
            </w:r>
          </w:p>
        </w:tc>
      </w:tr>
      <w:tr w:rsidR="00B04F4B" w:rsidRPr="001A4923" w:rsidTr="0042193C">
        <w:trPr>
          <w:trHeight w:val="24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4B" w:rsidRDefault="00B04F4B" w:rsidP="0042193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4B" w:rsidRDefault="00B04F4B" w:rsidP="00B04F4B">
            <w:pPr>
              <w:rPr>
                <w:lang w:val="uk-UA"/>
              </w:rPr>
            </w:pPr>
            <w:r>
              <w:rPr>
                <w:lang w:val="uk-UA"/>
              </w:rPr>
              <w:t>Рішення сільської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4B" w:rsidRDefault="00B04F4B" w:rsidP="00B04F4B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 затвердження Правил виїзної торгівлі продовольчими та непродовольчими товарами на території Мішково-Погорілівської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4B" w:rsidRPr="00463169" w:rsidRDefault="00B04F4B" w:rsidP="0042193C">
            <w:pPr>
              <w:pStyle w:val="a4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169">
              <w:rPr>
                <w:rFonts w:ascii="Times New Roman" w:hAnsi="Times New Roman"/>
                <w:b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Pr="00463169">
              <w:rPr>
                <w:rFonts w:ascii="Times New Roman" w:hAnsi="Times New Roman"/>
                <w:b w:val="0"/>
                <w:sz w:val="24"/>
                <w:szCs w:val="24"/>
              </w:rPr>
              <w:t>улювання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організації сезонної, святкової виїзної торгівлі та проведення ярмарків, надання послуг у сфері розваг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B" w:rsidRDefault="00B04F4B" w:rsidP="00B04F4B">
            <w:pPr>
              <w:rPr>
                <w:lang w:val="uk-UA"/>
              </w:rPr>
            </w:pPr>
            <w:r>
              <w:rPr>
                <w:lang w:val="uk-UA"/>
              </w:rPr>
              <w:t>І квартал 2022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4B" w:rsidRDefault="00B04F4B" w:rsidP="00B04F4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04F4B">
              <w:rPr>
                <w:lang w:val="uk-UA"/>
              </w:rPr>
              <w:t>ідділ ЖКГ, комунальної власності, містобудування та архітектури, екології та природних ресурсів, цивільного захисту, земельних відносин та соціально-економічного розвитку</w:t>
            </w:r>
          </w:p>
        </w:tc>
      </w:tr>
      <w:tr w:rsidR="00F7692D" w:rsidRPr="001A4923" w:rsidTr="0042193C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Default="00F7692D" w:rsidP="0042193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Pr="00F93379" w:rsidRDefault="00F7692D" w:rsidP="00B04F4B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Pr="00F93379" w:rsidRDefault="00F7692D" w:rsidP="00B04F4B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3379">
              <w:rPr>
                <w:rFonts w:ascii="Times New Roman" w:hAnsi="Times New Roman"/>
                <w:b w:val="0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затвердження Правил утримання собак, котів і хижих тварин в населених пунктах Мішково-Погорілівської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Pr="00F93379" w:rsidRDefault="00F7692D" w:rsidP="00B04F4B">
            <w:pPr>
              <w:pStyle w:val="a4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Встановлення вимог до утримання собак, котів та хижих тварин фізичними і юридичними особами на території населених пунктів сільської ради у відповідності до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вимог чинного законодавства </w:t>
            </w:r>
            <w:r w:rsidRPr="00F9337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Pr="00F93379" w:rsidRDefault="00F7692D" w:rsidP="0061088D">
            <w:pPr>
              <w:rPr>
                <w:lang w:val="uk-UA"/>
              </w:rPr>
            </w:pPr>
            <w:r w:rsidRPr="00F93379">
              <w:rPr>
                <w:lang w:val="uk-UA"/>
              </w:rPr>
              <w:lastRenderedPageBreak/>
              <w:t>ІІ квартал 20</w:t>
            </w:r>
            <w:r>
              <w:rPr>
                <w:lang w:val="uk-UA"/>
              </w:rPr>
              <w:t>2</w:t>
            </w:r>
            <w:r w:rsidR="0061088D">
              <w:rPr>
                <w:lang w:val="uk-UA"/>
              </w:rPr>
              <w:t>2</w:t>
            </w:r>
            <w:r w:rsidRPr="00F93379">
              <w:rPr>
                <w:lang w:val="uk-UA"/>
              </w:rPr>
              <w:t xml:space="preserve">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Default="00F7692D" w:rsidP="0042193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04F4B">
              <w:rPr>
                <w:lang w:val="uk-UA"/>
              </w:rPr>
              <w:t xml:space="preserve">ідділ ЖКГ, комунальної власності, містобудування та архітектури, екології та природних ресурсів, цивільного захисту, </w:t>
            </w:r>
            <w:r w:rsidRPr="00B04F4B">
              <w:rPr>
                <w:lang w:val="uk-UA"/>
              </w:rPr>
              <w:lastRenderedPageBreak/>
              <w:t>земельних відносин та соціально-економічного розвитку</w:t>
            </w:r>
          </w:p>
        </w:tc>
      </w:tr>
      <w:tr w:rsidR="00F7692D" w:rsidRPr="001A4923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F7692D" w:rsidP="0042193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Pr="00F93379" w:rsidRDefault="00F7692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F7692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7692D">
              <w:rPr>
                <w:lang w:val="uk-UA"/>
              </w:rPr>
              <w:t>ро встановлення ставок і пільг із сплати податку на нерухоме майно, відмінне від земельної ділянки на 202</w:t>
            </w:r>
            <w:r>
              <w:rPr>
                <w:lang w:val="uk-UA"/>
              </w:rPr>
              <w:t>3</w:t>
            </w:r>
            <w:r w:rsidRPr="00F7692D">
              <w:rPr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Pr="00F93379" w:rsidRDefault="00F7692D" w:rsidP="0061088D">
            <w:pPr>
              <w:pStyle w:val="a4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3379">
              <w:rPr>
                <w:rFonts w:ascii="Times New Roman" w:hAnsi="Times New Roman"/>
                <w:b w:val="0"/>
                <w:sz w:val="24"/>
                <w:szCs w:val="24"/>
              </w:rPr>
              <w:t xml:space="preserve">Регулювання земельних відносин, ефективне використання земельного фонду </w:t>
            </w:r>
            <w:r w:rsidR="0061088D">
              <w:rPr>
                <w:rFonts w:ascii="Times New Roman" w:hAnsi="Times New Roman"/>
                <w:b w:val="0"/>
                <w:sz w:val="24"/>
                <w:szCs w:val="24"/>
              </w:rPr>
              <w:t>сільської ради</w:t>
            </w:r>
            <w:r w:rsidRPr="00F9337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приведення ставок орендної плати </w:t>
            </w:r>
            <w:r w:rsidRPr="00F93379">
              <w:rPr>
                <w:rFonts w:ascii="Times New Roman" w:hAnsi="Times New Roman"/>
                <w:b w:val="0"/>
                <w:sz w:val="24"/>
                <w:szCs w:val="24"/>
              </w:rPr>
              <w:t xml:space="preserve">у відповідність до вимог чинного законодавства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F7692D" w:rsidP="0042193C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  <w:r w:rsidR="0061088D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квартал 20</w:t>
            </w:r>
            <w:r>
              <w:rPr>
                <w:lang w:val="en-US"/>
              </w:rPr>
              <w:t>2</w:t>
            </w:r>
            <w:r w:rsidR="0061088D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  <w:p w:rsidR="00F7692D" w:rsidRDefault="00F7692D" w:rsidP="0042193C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2D" w:rsidRDefault="00F7692D" w:rsidP="0042193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04F4B">
              <w:rPr>
                <w:lang w:val="uk-UA"/>
              </w:rPr>
              <w:t>ідділ ЖКГ, комунальної власності, містобудування та архітектури, екології та природних ресурсів, цивільного захисту, земельних відносин та соціально-економічного розвитку</w:t>
            </w:r>
          </w:p>
        </w:tc>
      </w:tr>
      <w:tr w:rsidR="00F7692D" w:rsidRPr="00F7692D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Pr="00F93379" w:rsidRDefault="00F7692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F7692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7692D">
              <w:rPr>
                <w:lang w:val="uk-UA"/>
              </w:rPr>
              <w:t>ро встановлення 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      </w:r>
            <w:r w:rsidR="0061088D">
              <w:rPr>
                <w:lang w:val="uk-UA"/>
              </w:rPr>
              <w:t xml:space="preserve"> на 2023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61088D" w:rsidP="0061088D">
            <w:pPr>
              <w:ind w:right="-108"/>
              <w:rPr>
                <w:lang w:val="uk-UA"/>
              </w:rPr>
            </w:pPr>
            <w:r w:rsidRPr="00492C96">
              <w:rPr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>
              <w:rPr>
                <w:lang w:val="uk-UA"/>
              </w:rPr>
              <w:t xml:space="preserve"> </w:t>
            </w:r>
            <w:r w:rsidRPr="00492C96">
              <w:rPr>
                <w:lang w:val="uk-UA"/>
              </w:rPr>
              <w:t>бюджету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61088D" w:rsidP="0061088D">
            <w:pPr>
              <w:rPr>
                <w:lang w:val="uk-UA"/>
              </w:rPr>
            </w:pPr>
            <w:r>
              <w:rPr>
                <w:lang w:val="uk-UA"/>
              </w:rPr>
              <w:t>ІІІ квартал 20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  <w:tr w:rsidR="0061088D" w:rsidRPr="001A4923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F93379" w:rsidRDefault="0061088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1088D">
              <w:rPr>
                <w:lang w:val="uk-UA"/>
              </w:rPr>
              <w:t>ро встановлення на території Мішково-Погорілівської сільської ради збору за місця для паркування на 2022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61088D">
            <w:pPr>
              <w:ind w:right="-108"/>
              <w:rPr>
                <w:lang w:val="uk-UA"/>
              </w:rPr>
            </w:pPr>
            <w:r w:rsidRPr="00492C96">
              <w:rPr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>
              <w:rPr>
                <w:lang w:val="uk-UA"/>
              </w:rPr>
              <w:t xml:space="preserve"> </w:t>
            </w:r>
            <w:r w:rsidRPr="00492C96">
              <w:rPr>
                <w:lang w:val="uk-UA"/>
              </w:rPr>
              <w:t>бюджету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ІІІ квартал 20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04F4B">
              <w:rPr>
                <w:lang w:val="uk-UA"/>
              </w:rPr>
              <w:t>ідділ ЖКГ, комунальної власності, містобудування та архітектури, екології та природних ресурсів, цивільного захисту, земельних відносин та соціально-економічного розвитку</w:t>
            </w:r>
          </w:p>
        </w:tc>
      </w:tr>
      <w:tr w:rsidR="0061088D" w:rsidRPr="00F7692D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F93379" w:rsidRDefault="0061088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1088D">
              <w:rPr>
                <w:lang w:val="uk-UA"/>
              </w:rPr>
              <w:t>ро затвердження порядку та нормативу відрахування частини чистого прибутку (доходу) для підприємств комунальної власності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ind w:right="-108"/>
              <w:rPr>
                <w:lang w:val="uk-UA"/>
              </w:rPr>
            </w:pPr>
            <w:r w:rsidRPr="00492C96">
              <w:rPr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 w:rsidRPr="00492C96">
              <w:rPr>
                <w:lang w:val="uk-UA"/>
              </w:rPr>
              <w:br/>
              <w:t>бюджету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ІІІ квартал 20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  <w:tr w:rsidR="0061088D" w:rsidRPr="00F7692D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F93379" w:rsidRDefault="0061088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1088D">
              <w:rPr>
                <w:lang w:val="uk-UA"/>
              </w:rPr>
              <w:t>ро встановлення ставки туристичного збору на території Мішково-Погор</w:t>
            </w:r>
            <w:r>
              <w:rPr>
                <w:lang w:val="uk-UA"/>
              </w:rPr>
              <w:t>ілівської сільської ради на 2023</w:t>
            </w:r>
            <w:r w:rsidRPr="0061088D">
              <w:rPr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ind w:right="-108"/>
              <w:rPr>
                <w:lang w:val="uk-UA"/>
              </w:rPr>
            </w:pPr>
            <w:r w:rsidRPr="00492C96">
              <w:rPr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 w:rsidRPr="00492C96">
              <w:rPr>
                <w:lang w:val="uk-UA"/>
              </w:rPr>
              <w:br/>
              <w:t>бюджету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ІІІ квартал 20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  <w:tr w:rsidR="0061088D" w:rsidRPr="00F7692D" w:rsidTr="00B04F4B">
        <w:trPr>
          <w:trHeight w:val="10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Pr="00F93379" w:rsidRDefault="0061088D" w:rsidP="0042193C">
            <w:pPr>
              <w:rPr>
                <w:lang w:val="uk-UA"/>
              </w:rPr>
            </w:pPr>
            <w:r w:rsidRPr="00F93379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>сільської</w:t>
            </w:r>
            <w:r w:rsidRPr="00F93379">
              <w:rPr>
                <w:lang w:val="uk-UA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F769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1088D">
              <w:rPr>
                <w:lang w:val="uk-UA"/>
              </w:rPr>
              <w:t>ро встановлення ставок єдиного податку для суб'єктів підприємницької діяльності на території Мішково-Погорілівської сільської ради на 2022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ind w:right="-108"/>
              <w:rPr>
                <w:lang w:val="uk-UA"/>
              </w:rPr>
            </w:pPr>
            <w:r w:rsidRPr="00492C96">
              <w:rPr>
                <w:lang w:val="uk-UA"/>
              </w:rPr>
              <w:t>Приведення нормативного акта у відповідність до чинного законодавства та збільшення надходжень до</w:t>
            </w:r>
            <w:r w:rsidRPr="00492C96">
              <w:rPr>
                <w:lang w:val="uk-UA"/>
              </w:rPr>
              <w:br/>
              <w:t>бюджету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ІІІ квартал 20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D" w:rsidRDefault="0061088D" w:rsidP="0042193C">
            <w:pPr>
              <w:rPr>
                <w:lang w:val="uk-UA"/>
              </w:rPr>
            </w:pPr>
            <w:r>
              <w:rPr>
                <w:lang w:val="uk-UA"/>
              </w:rPr>
              <w:t>Фінансовий відділ</w:t>
            </w:r>
          </w:p>
        </w:tc>
      </w:tr>
    </w:tbl>
    <w:p w:rsidR="00166276" w:rsidRPr="00F7692D" w:rsidRDefault="00166276" w:rsidP="00C114AF">
      <w:pPr>
        <w:jc w:val="both"/>
        <w:rPr>
          <w:sz w:val="26"/>
          <w:szCs w:val="26"/>
          <w:lang w:val="uk-UA"/>
        </w:rPr>
      </w:pPr>
    </w:p>
    <w:p w:rsidR="00ED37B7" w:rsidRPr="00ED37B7" w:rsidRDefault="00ED37B7" w:rsidP="00C114AF">
      <w:pPr>
        <w:jc w:val="both"/>
        <w:rPr>
          <w:sz w:val="26"/>
          <w:szCs w:val="26"/>
          <w:lang w:val="uk-UA"/>
        </w:rPr>
      </w:pPr>
    </w:p>
    <w:p w:rsidR="0061088D" w:rsidRPr="00C633F1" w:rsidRDefault="0061088D" w:rsidP="006108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B770B">
        <w:rPr>
          <w:sz w:val="28"/>
          <w:szCs w:val="28"/>
          <w:lang w:val="uk-UA"/>
        </w:rPr>
        <w:t xml:space="preserve"> </w:t>
      </w:r>
      <w:r w:rsidRPr="00C633F1">
        <w:rPr>
          <w:sz w:val="28"/>
          <w:szCs w:val="28"/>
          <w:lang w:val="uk-UA"/>
        </w:rPr>
        <w:t xml:space="preserve">Оприлюднити  рішення на офіційному сайті </w:t>
      </w:r>
      <w:r>
        <w:rPr>
          <w:sz w:val="28"/>
          <w:szCs w:val="28"/>
          <w:lang w:val="uk-UA"/>
        </w:rPr>
        <w:t>сільської</w:t>
      </w:r>
      <w:bookmarkStart w:id="0" w:name="_GoBack"/>
      <w:bookmarkEnd w:id="0"/>
      <w:r w:rsidRPr="00C633F1">
        <w:rPr>
          <w:sz w:val="28"/>
          <w:szCs w:val="28"/>
          <w:lang w:val="uk-UA"/>
        </w:rPr>
        <w:t xml:space="preserve"> ради.</w:t>
      </w:r>
    </w:p>
    <w:p w:rsidR="0061088D" w:rsidRPr="00C633F1" w:rsidRDefault="0061088D" w:rsidP="0061088D">
      <w:pPr>
        <w:ind w:left="708"/>
        <w:jc w:val="both"/>
        <w:rPr>
          <w:sz w:val="28"/>
          <w:szCs w:val="28"/>
          <w:lang w:val="uk-UA"/>
        </w:rPr>
      </w:pPr>
    </w:p>
    <w:p w:rsidR="00C114AF" w:rsidRDefault="0061088D" w:rsidP="006108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</w:t>
      </w:r>
      <w:r w:rsidR="001A4923">
        <w:rPr>
          <w:sz w:val="28"/>
          <w:szCs w:val="28"/>
          <w:lang w:val="uk-UA"/>
        </w:rPr>
        <w:t>виконавчий комітет сільської ради.</w:t>
      </w:r>
    </w:p>
    <w:p w:rsidR="0061088D" w:rsidRDefault="0061088D" w:rsidP="0061088D">
      <w:pPr>
        <w:ind w:firstLine="708"/>
        <w:jc w:val="both"/>
        <w:rPr>
          <w:sz w:val="28"/>
          <w:szCs w:val="28"/>
          <w:lang w:val="uk-UA"/>
        </w:rPr>
      </w:pPr>
    </w:p>
    <w:p w:rsidR="0061088D" w:rsidRDefault="0061088D" w:rsidP="0061088D">
      <w:pPr>
        <w:ind w:firstLine="708"/>
        <w:jc w:val="both"/>
        <w:rPr>
          <w:sz w:val="28"/>
          <w:szCs w:val="28"/>
          <w:lang w:val="uk-UA"/>
        </w:rPr>
      </w:pPr>
    </w:p>
    <w:p w:rsidR="0061088D" w:rsidRPr="00F7692D" w:rsidRDefault="0061088D" w:rsidP="0061088D">
      <w:pPr>
        <w:ind w:firstLine="708"/>
        <w:jc w:val="both"/>
        <w:rPr>
          <w:sz w:val="28"/>
          <w:szCs w:val="28"/>
          <w:lang w:val="uk-UA"/>
        </w:rPr>
      </w:pPr>
    </w:p>
    <w:p w:rsidR="00C114AF" w:rsidRPr="00F7073B" w:rsidRDefault="00C114AF" w:rsidP="00C114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голова                                                                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БОТАНІН</w:t>
      </w:r>
    </w:p>
    <w:p w:rsidR="00AB5801" w:rsidRPr="00C114AF" w:rsidRDefault="00AB5801">
      <w:pPr>
        <w:rPr>
          <w:lang w:val="uk-UA"/>
        </w:rPr>
      </w:pPr>
    </w:p>
    <w:sectPr w:rsidR="00AB5801" w:rsidRPr="00C114AF" w:rsidSect="00C11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CBD"/>
    <w:multiLevelType w:val="hybridMultilevel"/>
    <w:tmpl w:val="373C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F"/>
    <w:rsid w:val="000473F7"/>
    <w:rsid w:val="000E2D55"/>
    <w:rsid w:val="00166276"/>
    <w:rsid w:val="001A4923"/>
    <w:rsid w:val="003B770B"/>
    <w:rsid w:val="0061088D"/>
    <w:rsid w:val="006D1473"/>
    <w:rsid w:val="0075310B"/>
    <w:rsid w:val="0080204C"/>
    <w:rsid w:val="00AB5801"/>
    <w:rsid w:val="00B04F4B"/>
    <w:rsid w:val="00BD3384"/>
    <w:rsid w:val="00C114AF"/>
    <w:rsid w:val="00CD5551"/>
    <w:rsid w:val="00D060D1"/>
    <w:rsid w:val="00DA1479"/>
    <w:rsid w:val="00DC3D4C"/>
    <w:rsid w:val="00DC4D78"/>
    <w:rsid w:val="00ED37B7"/>
    <w:rsid w:val="00F7692D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4B"/>
    <w:pPr>
      <w:ind w:left="720"/>
      <w:contextualSpacing/>
    </w:pPr>
  </w:style>
  <w:style w:type="paragraph" w:customStyle="1" w:styleId="a4">
    <w:name w:val="Назва документа"/>
    <w:basedOn w:val="a"/>
    <w:next w:val="a"/>
    <w:uiPriority w:val="99"/>
    <w:rsid w:val="00B04F4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4B"/>
    <w:pPr>
      <w:ind w:left="720"/>
      <w:contextualSpacing/>
    </w:pPr>
  </w:style>
  <w:style w:type="paragraph" w:customStyle="1" w:styleId="a4">
    <w:name w:val="Назва документа"/>
    <w:basedOn w:val="a"/>
    <w:next w:val="a"/>
    <w:uiPriority w:val="99"/>
    <w:rsid w:val="00B04F4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2021-12-03T06:38:00Z</cp:lastPrinted>
  <dcterms:created xsi:type="dcterms:W3CDTF">2021-11-30T13:26:00Z</dcterms:created>
  <dcterms:modified xsi:type="dcterms:W3CDTF">2021-12-13T12:15:00Z</dcterms:modified>
</cp:coreProperties>
</file>